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74" w:rsidRDefault="00214274" w:rsidP="00214274">
      <w:pPr>
        <w:pStyle w:val="2"/>
        <w:rPr>
          <w:lang w:val="en-US"/>
        </w:rPr>
      </w:pPr>
      <w:r w:rsidRPr="00214274">
        <w:t xml:space="preserve">Арт. </w:t>
      </w:r>
      <w:r>
        <w:rPr>
          <w:lang w:val="en-US"/>
        </w:rPr>
        <w:t>DBRF</w:t>
      </w:r>
      <w:r w:rsidRPr="00214274">
        <w:t>00</w:t>
      </w:r>
      <w:r>
        <w:rPr>
          <w:lang w:val="en-US"/>
        </w:rPr>
        <w:t>x</w:t>
      </w:r>
      <w:r w:rsidRPr="00214274">
        <w:t>(</w:t>
      </w:r>
      <w:r>
        <w:rPr>
          <w:lang w:val="en-US"/>
        </w:rPr>
        <w:t>xx</w:t>
      </w:r>
      <w:r w:rsidRPr="00214274">
        <w:t>-</w:t>
      </w:r>
      <w:r>
        <w:rPr>
          <w:lang w:val="en-US"/>
        </w:rPr>
        <w:t>xx</w:t>
      </w:r>
      <w:r w:rsidRPr="00214274">
        <w:t>)</w:t>
      </w:r>
    </w:p>
    <w:p w:rsidR="00DC6628" w:rsidRDefault="00DC6628" w:rsidP="00DC6628">
      <w:r>
        <w:t>Цвета</w:t>
      </w:r>
      <w:r w:rsidRPr="00DC6628">
        <w:rPr>
          <w:lang w:val="en-US"/>
        </w:rPr>
        <w:t xml:space="preserve">: </w:t>
      </w:r>
      <w:proofErr w:type="spellStart"/>
      <w:r w:rsidRPr="00DC6628">
        <w:rPr>
          <w:lang w:val="en-US"/>
        </w:rPr>
        <w:t>Grigiolato</w:t>
      </w:r>
      <w:proofErr w:type="spellEnd"/>
      <w:r w:rsidRPr="00DC6628">
        <w:rPr>
          <w:lang w:val="en-US"/>
        </w:rPr>
        <w:t xml:space="preserve"> (</w:t>
      </w:r>
      <w:r>
        <w:t>серый</w:t>
      </w:r>
      <w:r w:rsidRPr="00DC6628">
        <w:rPr>
          <w:lang w:val="en-US"/>
        </w:rPr>
        <w:t>), Beige (</w:t>
      </w:r>
      <w:r>
        <w:t>бежевый</w:t>
      </w:r>
      <w:r w:rsidRPr="00DC6628">
        <w:rPr>
          <w:lang w:val="en-US"/>
        </w:rPr>
        <w:t xml:space="preserve">), </w:t>
      </w:r>
      <w:proofErr w:type="spellStart"/>
      <w:r w:rsidRPr="00DC6628">
        <w:rPr>
          <w:lang w:val="en-US"/>
        </w:rPr>
        <w:t>Marrone</w:t>
      </w:r>
      <w:proofErr w:type="spellEnd"/>
      <w:r w:rsidRPr="00DC6628">
        <w:rPr>
          <w:lang w:val="en-US"/>
        </w:rPr>
        <w:t xml:space="preserve"> (</w:t>
      </w:r>
      <w:r>
        <w:t>коричневый</w:t>
      </w:r>
      <w:r w:rsidRPr="00DC6628">
        <w:rPr>
          <w:lang w:val="en-US"/>
        </w:rPr>
        <w:t>), Nero (</w:t>
      </w:r>
      <w:r>
        <w:t>черный</w:t>
      </w:r>
      <w:r w:rsidRPr="00DC6628">
        <w:rPr>
          <w:lang w:val="en-US"/>
        </w:rPr>
        <w:t>)</w:t>
      </w:r>
    </w:p>
    <w:p w:rsidR="00DC6628" w:rsidRPr="00395216" w:rsidRDefault="00395216" w:rsidP="00DC6628">
      <w:pPr>
        <w:rPr>
          <w:lang w:val="en-US"/>
        </w:rPr>
      </w:pPr>
      <w:r>
        <w:rPr>
          <w:noProof/>
          <w:lang w:eastAsia="ja-JP"/>
        </w:rPr>
        <w:drawing>
          <wp:inline distT="0" distB="0" distL="0" distR="0" wp14:anchorId="16E0F80A" wp14:editId="4F984EC8">
            <wp:extent cx="666750" cy="571500"/>
            <wp:effectExtent l="0" t="0" r="0" b="0"/>
            <wp:docPr id="20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3" name="Рисунок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ja-JP"/>
        </w:rPr>
        <w:drawing>
          <wp:inline distT="0" distB="0" distL="0" distR="0" wp14:anchorId="01844F71" wp14:editId="2D567480">
            <wp:extent cx="666750" cy="542925"/>
            <wp:effectExtent l="0" t="0" r="0" b="9525"/>
            <wp:docPr id="2055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5" name="Рисунок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ja-JP"/>
        </w:rPr>
        <w:drawing>
          <wp:inline distT="0" distB="0" distL="0" distR="0" wp14:anchorId="49852CC4" wp14:editId="15132802">
            <wp:extent cx="666750" cy="514350"/>
            <wp:effectExtent l="0" t="0" r="0" b="0"/>
            <wp:docPr id="2055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ja-JP"/>
        </w:rPr>
        <w:drawing>
          <wp:inline distT="0" distB="0" distL="0" distR="0" wp14:anchorId="3CE7A779" wp14:editId="1E10AA78">
            <wp:extent cx="666750" cy="514350"/>
            <wp:effectExtent l="0" t="0" r="0" b="0"/>
            <wp:docPr id="2055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6" name="Рисунок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F151E" w:rsidRPr="00395216" w:rsidRDefault="00BB659E" w:rsidP="00C31134">
      <w:pPr>
        <w:pStyle w:val="1"/>
      </w:pPr>
      <w:r>
        <w:t>Детская</w:t>
      </w:r>
      <w:r w:rsidRPr="00395216">
        <w:t xml:space="preserve"> </w:t>
      </w:r>
      <w:r>
        <w:t>дубленка</w:t>
      </w:r>
      <w:r w:rsidRPr="00395216">
        <w:t xml:space="preserve"> </w:t>
      </w:r>
      <w:proofErr w:type="spellStart"/>
      <w:r w:rsidRPr="00DC6628">
        <w:rPr>
          <w:lang w:val="en-US"/>
        </w:rPr>
        <w:t>Ramili</w:t>
      </w:r>
      <w:proofErr w:type="spellEnd"/>
      <w:r w:rsidRPr="00395216">
        <w:t xml:space="preserve"> </w:t>
      </w:r>
      <w:proofErr w:type="spellStart"/>
      <w:r w:rsidR="00FC7561" w:rsidRPr="00DC6628">
        <w:rPr>
          <w:lang w:val="en-US"/>
        </w:rPr>
        <w:t>Ricamo</w:t>
      </w:r>
      <w:proofErr w:type="spellEnd"/>
      <w:r w:rsidRPr="00395216">
        <w:t xml:space="preserve"> </w:t>
      </w:r>
    </w:p>
    <w:p w:rsidR="00BB659E" w:rsidRDefault="00BB659E">
      <w:r w:rsidRPr="00BB659E">
        <w:t xml:space="preserve">Детская дубленка </w:t>
      </w:r>
      <w:proofErr w:type="spellStart"/>
      <w:r>
        <w:rPr>
          <w:lang w:val="en-US"/>
        </w:rPr>
        <w:t>Ramili</w:t>
      </w:r>
      <w:proofErr w:type="spellEnd"/>
      <w:r w:rsidRPr="00BB659E">
        <w:t xml:space="preserve"> </w:t>
      </w:r>
      <w:proofErr w:type="spellStart"/>
      <w:r w:rsidR="00FC7561">
        <w:rPr>
          <w:lang w:val="en-US"/>
        </w:rPr>
        <w:t>Ricamo</w:t>
      </w:r>
      <w:proofErr w:type="spellEnd"/>
      <w:r w:rsidRPr="00BB659E">
        <w:t xml:space="preserve"> изготовлена из </w:t>
      </w:r>
      <w:r>
        <w:t xml:space="preserve">тонкой </w:t>
      </w:r>
      <w:r w:rsidRPr="00BB659E">
        <w:t>натуральной овчинки в</w:t>
      </w:r>
      <w:r>
        <w:t>еликолепной</w:t>
      </w:r>
      <w:r w:rsidRPr="00BB659E">
        <w:t xml:space="preserve"> выделки. </w:t>
      </w:r>
      <w:r w:rsidR="00485541">
        <w:t xml:space="preserve">Используется только молодая овчинка, специально подобранная для производства детской одежды. </w:t>
      </w:r>
      <w:r w:rsidR="00C31134">
        <w:t>Легкая, тонкая, мягкая и невероятно теплая.</w:t>
      </w:r>
      <w:r w:rsidR="007706ED">
        <w:t xml:space="preserve"> Детская дубленка </w:t>
      </w:r>
      <w:proofErr w:type="spellStart"/>
      <w:r w:rsidR="007706ED">
        <w:t>Ramili</w:t>
      </w:r>
      <w:proofErr w:type="spellEnd"/>
      <w:r w:rsidR="007706ED">
        <w:t xml:space="preserve"> </w:t>
      </w:r>
      <w:proofErr w:type="spellStart"/>
      <w:r w:rsidR="00FC7561">
        <w:t>Ricamo</w:t>
      </w:r>
      <w:proofErr w:type="spellEnd"/>
      <w:r w:rsidR="007706ED">
        <w:t xml:space="preserve"> предназначена для трех сезонов. Утепляя или на</w:t>
      </w:r>
      <w:bookmarkStart w:id="0" w:name="_GoBack"/>
      <w:bookmarkEnd w:id="0"/>
      <w:r w:rsidR="007706ED">
        <w:t>оборот, облегчая одежду под дубленку, ребенок может носить ее осенью и зимой и весной.</w:t>
      </w:r>
      <w:r w:rsidR="00485541">
        <w:t xml:space="preserve"> Пресловутые свойства натуральной овчинки обеспечиваю микро-циркуляцию воздуха внутри застегнутой дубленки, благодаря чему тело ребенка «дышит», но при этом малыш надежно защищен от холода. </w:t>
      </w:r>
    </w:p>
    <w:p w:rsidR="00485541" w:rsidRPr="00911441" w:rsidRDefault="00485541">
      <w:r>
        <w:t xml:space="preserve">Благодаря натуральному природному материалу и специальному крою, детская дубленка </w:t>
      </w:r>
      <w:proofErr w:type="spellStart"/>
      <w:r>
        <w:t>Ramili</w:t>
      </w:r>
      <w:proofErr w:type="spellEnd"/>
      <w:r>
        <w:t xml:space="preserve"> </w:t>
      </w:r>
      <w:proofErr w:type="spellStart"/>
      <w:r w:rsidR="00FC7561">
        <w:t>Ricamo</w:t>
      </w:r>
      <w:proofErr w:type="spellEnd"/>
      <w:r>
        <w:t xml:space="preserve"> надежно удерживает тепло и исключает «сквозняки» даже при сильном ветре. Под дубленку, порой, достаточно одеть </w:t>
      </w:r>
      <w:r w:rsidR="00911441">
        <w:t xml:space="preserve">даже совсем легкую одежду, чтобы ребенок чувствовал себя комфортно. Манжеты дубленки </w:t>
      </w:r>
      <w:proofErr w:type="spellStart"/>
      <w:r w:rsidR="00911441">
        <w:t>Ramili</w:t>
      </w:r>
      <w:proofErr w:type="spellEnd"/>
      <w:r w:rsidR="00911441">
        <w:t xml:space="preserve"> </w:t>
      </w:r>
      <w:proofErr w:type="spellStart"/>
      <w:r w:rsidR="00FC7561">
        <w:t>Ricamo</w:t>
      </w:r>
      <w:proofErr w:type="spellEnd"/>
      <w:r w:rsidR="00911441">
        <w:t xml:space="preserve"> могут регулироваться по длине, за счет чего регулируется длина рукава под индивидуальные особенности ребенка. </w:t>
      </w:r>
    </w:p>
    <w:p w:rsidR="00F05E9E" w:rsidRDefault="00485541">
      <w:r>
        <w:t xml:space="preserve">Детская дубленка </w:t>
      </w:r>
      <w:proofErr w:type="spellStart"/>
      <w:r>
        <w:rPr>
          <w:lang w:val="en-US"/>
        </w:rPr>
        <w:t>Ramili</w:t>
      </w:r>
      <w:proofErr w:type="spellEnd"/>
      <w:r w:rsidRPr="00485541">
        <w:t xml:space="preserve"> </w:t>
      </w:r>
      <w:proofErr w:type="spellStart"/>
      <w:r w:rsidR="00FC7561">
        <w:rPr>
          <w:lang w:val="en-US"/>
        </w:rPr>
        <w:t>Ricamo</w:t>
      </w:r>
      <w:proofErr w:type="spellEnd"/>
      <w:r w:rsidRPr="00485541">
        <w:t xml:space="preserve"> отлично </w:t>
      </w:r>
      <w:r>
        <w:t xml:space="preserve">«сидит» на ребенке, подчеркивая </w:t>
      </w:r>
      <w:r w:rsidR="00911441">
        <w:t xml:space="preserve">особенный </w:t>
      </w:r>
      <w:r>
        <w:t xml:space="preserve">стиль. </w:t>
      </w:r>
      <w:r w:rsidR="00911441">
        <w:t xml:space="preserve">Отлично подобранная фурнитура, высококачественная выделка, практичные накладные карманы с отворотом, стильные манжеты, гармоничное сочетание цветов меха и кожи. </w:t>
      </w:r>
    </w:p>
    <w:p w:rsidR="00485541" w:rsidRPr="00F05E9E" w:rsidRDefault="00F05E9E">
      <w:r>
        <w:t xml:space="preserve">Каждая дубленка </w:t>
      </w:r>
      <w:proofErr w:type="spellStart"/>
      <w:r>
        <w:rPr>
          <w:lang w:val="en-US"/>
        </w:rPr>
        <w:t>Ramili</w:t>
      </w:r>
      <w:proofErr w:type="spellEnd"/>
      <w:r w:rsidRPr="00F05E9E">
        <w:t xml:space="preserve"> </w:t>
      </w:r>
      <w:proofErr w:type="spellStart"/>
      <w:r w:rsidR="00FC7561">
        <w:rPr>
          <w:lang w:val="en-US"/>
        </w:rPr>
        <w:t>Ricamo</w:t>
      </w:r>
      <w:proofErr w:type="spellEnd"/>
      <w:r w:rsidRPr="00F05E9E">
        <w:t xml:space="preserve"> </w:t>
      </w:r>
      <w:r>
        <w:t xml:space="preserve">изготовлена отдельным мастером и проходит несколько ступеней контроля качества на каждой стадии производства. Поэтому каждая детская дубленка </w:t>
      </w:r>
      <w:proofErr w:type="spellStart"/>
      <w:r>
        <w:t>Ramili</w:t>
      </w:r>
      <w:proofErr w:type="spellEnd"/>
      <w:r>
        <w:t xml:space="preserve"> </w:t>
      </w:r>
      <w:proofErr w:type="spellStart"/>
      <w:r w:rsidR="00FC7561">
        <w:t>Ricamo</w:t>
      </w:r>
      <w:proofErr w:type="spellEnd"/>
      <w:r>
        <w:t xml:space="preserve"> – это изделие безупречного качества.</w:t>
      </w:r>
    </w:p>
    <w:p w:rsidR="00BB659E" w:rsidRPr="0002342A" w:rsidRDefault="0002342A" w:rsidP="0002342A">
      <w:pPr>
        <w:pStyle w:val="2"/>
      </w:pPr>
      <w:r>
        <w:t>Функциональность детской дубленки «</w:t>
      </w:r>
      <w:proofErr w:type="spellStart"/>
      <w:r>
        <w:t>Рамили</w:t>
      </w:r>
      <w:proofErr w:type="spellEnd"/>
      <w:r>
        <w:t xml:space="preserve">» </w:t>
      </w:r>
      <w:proofErr w:type="spellStart"/>
      <w:r w:rsidR="00FC7561">
        <w:t>Ricamo</w:t>
      </w:r>
      <w:proofErr w:type="spellEnd"/>
    </w:p>
    <w:p w:rsidR="0002342A" w:rsidRDefault="0002342A" w:rsidP="0002342A">
      <w:pPr>
        <w:pStyle w:val="a3"/>
        <w:numPr>
          <w:ilvl w:val="0"/>
          <w:numId w:val="2"/>
        </w:numPr>
      </w:pPr>
      <w:r w:rsidRPr="0002342A">
        <w:t>Легкая</w:t>
      </w:r>
      <w:r>
        <w:t>, то</w:t>
      </w:r>
      <w:r w:rsidR="00463FBE">
        <w:t>нкая</w:t>
      </w:r>
      <w:r>
        <w:t xml:space="preserve"> и </w:t>
      </w:r>
      <w:r w:rsidRPr="0002342A">
        <w:t>мягкая овчинка</w:t>
      </w:r>
      <w:r>
        <w:t xml:space="preserve">. </w:t>
      </w:r>
    </w:p>
    <w:p w:rsidR="00911441" w:rsidRDefault="00911441" w:rsidP="0002342A">
      <w:pPr>
        <w:pStyle w:val="a3"/>
        <w:numPr>
          <w:ilvl w:val="0"/>
          <w:numId w:val="2"/>
        </w:numPr>
      </w:pPr>
      <w:r>
        <w:t xml:space="preserve">Овчинка – очень практичный и натуральный материал. </w:t>
      </w:r>
    </w:p>
    <w:p w:rsidR="0002342A" w:rsidRDefault="0002342A" w:rsidP="0002342A">
      <w:pPr>
        <w:pStyle w:val="a3"/>
        <w:numPr>
          <w:ilvl w:val="0"/>
          <w:numId w:val="2"/>
        </w:numPr>
      </w:pPr>
      <w:r>
        <w:t>При всей легкости отлично сохраняет тепло благодаря уникальным свойствам овчины.</w:t>
      </w:r>
    </w:p>
    <w:p w:rsidR="0002342A" w:rsidRDefault="0002342A" w:rsidP="0002342A">
      <w:pPr>
        <w:pStyle w:val="a3"/>
        <w:numPr>
          <w:ilvl w:val="0"/>
          <w:numId w:val="2"/>
        </w:numPr>
      </w:pPr>
      <w:r>
        <w:t xml:space="preserve">Натуральная овчинка обеспечивает </w:t>
      </w:r>
      <w:proofErr w:type="gramStart"/>
      <w:r>
        <w:t>великолепную</w:t>
      </w:r>
      <w:proofErr w:type="gramEnd"/>
      <w:r>
        <w:t xml:space="preserve"> микро-циркуляцию воздуха внутри дубленки. </w:t>
      </w:r>
    </w:p>
    <w:p w:rsidR="0002342A" w:rsidRDefault="0002342A" w:rsidP="0002342A">
      <w:pPr>
        <w:pStyle w:val="a3"/>
        <w:numPr>
          <w:ilvl w:val="0"/>
          <w:numId w:val="2"/>
        </w:numPr>
      </w:pPr>
      <w:r>
        <w:t xml:space="preserve">Тело ребенка в детской дубленке </w:t>
      </w:r>
      <w:proofErr w:type="spellStart"/>
      <w:r>
        <w:t>Ramili</w:t>
      </w:r>
      <w:proofErr w:type="spellEnd"/>
      <w:r>
        <w:t xml:space="preserve"> </w:t>
      </w:r>
      <w:proofErr w:type="spellStart"/>
      <w:r w:rsidR="00FC7561">
        <w:t>Ricamo</w:t>
      </w:r>
      <w:proofErr w:type="spellEnd"/>
      <w:r>
        <w:t xml:space="preserve"> дышит. </w:t>
      </w:r>
    </w:p>
    <w:p w:rsidR="0002342A" w:rsidRDefault="0002342A" w:rsidP="0002342A">
      <w:pPr>
        <w:pStyle w:val="a3"/>
        <w:numPr>
          <w:ilvl w:val="0"/>
          <w:numId w:val="2"/>
        </w:numPr>
      </w:pPr>
      <w:r>
        <w:t>Дубленка отлично защищает от ветра и холода осенью, весной и зимой.</w:t>
      </w:r>
    </w:p>
    <w:p w:rsidR="0002342A" w:rsidRDefault="0002342A" w:rsidP="0002342A">
      <w:pPr>
        <w:pStyle w:val="a3"/>
        <w:numPr>
          <w:ilvl w:val="0"/>
          <w:numId w:val="2"/>
        </w:numPr>
      </w:pPr>
      <w:r>
        <w:t xml:space="preserve">Специальный крой детской дубленки исключает «сквозняки», дубленка хорошо защищена даже </w:t>
      </w:r>
      <w:r w:rsidR="00442985">
        <w:t>от сильного ветра</w:t>
      </w:r>
      <w:r>
        <w:t>.</w:t>
      </w:r>
    </w:p>
    <w:p w:rsidR="00485541" w:rsidRDefault="00485541" w:rsidP="0002342A">
      <w:pPr>
        <w:pStyle w:val="a3"/>
        <w:numPr>
          <w:ilvl w:val="0"/>
          <w:numId w:val="2"/>
        </w:numPr>
      </w:pPr>
      <w:r>
        <w:t xml:space="preserve">Длина рукава может регулироваться за счет увеличения или уменьшения манжета. </w:t>
      </w:r>
    </w:p>
    <w:p w:rsidR="00BB659E" w:rsidRPr="00BB659E" w:rsidRDefault="00BB659E" w:rsidP="00BB659E">
      <w:pPr>
        <w:pStyle w:val="2"/>
      </w:pPr>
      <w:r>
        <w:t xml:space="preserve">Дизайн детской дубленки </w:t>
      </w:r>
      <w:proofErr w:type="spellStart"/>
      <w:r>
        <w:t>Ramili</w:t>
      </w:r>
      <w:proofErr w:type="spellEnd"/>
      <w:r>
        <w:t xml:space="preserve"> </w:t>
      </w:r>
      <w:proofErr w:type="spellStart"/>
      <w:r w:rsidR="00FC7561">
        <w:t>Ricamo</w:t>
      </w:r>
      <w:proofErr w:type="spellEnd"/>
    </w:p>
    <w:p w:rsidR="00BB659E" w:rsidRDefault="00BB659E" w:rsidP="00BB659E">
      <w:pPr>
        <w:pStyle w:val="a3"/>
        <w:numPr>
          <w:ilvl w:val="0"/>
          <w:numId w:val="1"/>
        </w:numPr>
      </w:pPr>
      <w:r>
        <w:t>Гармоничное сочетание цветов меха и кожи.</w:t>
      </w:r>
    </w:p>
    <w:p w:rsidR="00BB659E" w:rsidRDefault="00BB659E" w:rsidP="00BB659E">
      <w:pPr>
        <w:pStyle w:val="a3"/>
        <w:numPr>
          <w:ilvl w:val="0"/>
          <w:numId w:val="1"/>
        </w:numPr>
      </w:pPr>
      <w:r>
        <w:t>Отличная выкройка, великолепный фасон.</w:t>
      </w:r>
    </w:p>
    <w:p w:rsidR="00BB659E" w:rsidRDefault="00BB659E" w:rsidP="00BB659E">
      <w:pPr>
        <w:pStyle w:val="a3"/>
        <w:numPr>
          <w:ilvl w:val="0"/>
          <w:numId w:val="1"/>
        </w:numPr>
      </w:pPr>
      <w:r>
        <w:t>Накладные функциональные карманы с отворотом.</w:t>
      </w:r>
    </w:p>
    <w:p w:rsidR="00BB659E" w:rsidRDefault="00BB659E" w:rsidP="00BB659E">
      <w:pPr>
        <w:pStyle w:val="a3"/>
        <w:numPr>
          <w:ilvl w:val="0"/>
          <w:numId w:val="1"/>
        </w:numPr>
      </w:pPr>
      <w:r>
        <w:t>Со вкусом подобранная фурнитура.</w:t>
      </w:r>
    </w:p>
    <w:p w:rsidR="00BB659E" w:rsidRDefault="00BB659E" w:rsidP="00BB659E">
      <w:pPr>
        <w:pStyle w:val="a3"/>
        <w:numPr>
          <w:ilvl w:val="0"/>
          <w:numId w:val="1"/>
        </w:numPr>
      </w:pPr>
      <w:r>
        <w:lastRenderedPageBreak/>
        <w:t xml:space="preserve">Стильные манжеты, удобный и стильный воротник. </w:t>
      </w:r>
    </w:p>
    <w:p w:rsidR="0002342A" w:rsidRDefault="0002342A" w:rsidP="00BB659E">
      <w:pPr>
        <w:pStyle w:val="a3"/>
        <w:numPr>
          <w:ilvl w:val="0"/>
          <w:numId w:val="1"/>
        </w:numPr>
      </w:pPr>
      <w:r>
        <w:t>Дубленка отлично «сидит» на ребенке.</w:t>
      </w:r>
    </w:p>
    <w:p w:rsidR="00F05E9E" w:rsidRPr="00C51986" w:rsidRDefault="00F05E9E" w:rsidP="00BB659E">
      <w:pPr>
        <w:pStyle w:val="a3"/>
        <w:numPr>
          <w:ilvl w:val="0"/>
          <w:numId w:val="1"/>
        </w:numPr>
      </w:pPr>
      <w:r>
        <w:t xml:space="preserve">Изделие прошло жесткий контроль качества на каждой стадии производства. </w:t>
      </w:r>
    </w:p>
    <w:p w:rsidR="00C51986" w:rsidRPr="001945BA" w:rsidRDefault="00C51986" w:rsidP="00C51986">
      <w:pPr>
        <w:pStyle w:val="2"/>
      </w:pPr>
      <w:r w:rsidRPr="001945BA">
        <w:t xml:space="preserve">Таблица размеров детских </w:t>
      </w:r>
      <w:r w:rsidRPr="00C51986">
        <w:t>дубленок</w:t>
      </w:r>
      <w:r w:rsidRPr="001945BA">
        <w:t xml:space="preserve"> </w:t>
      </w:r>
      <w:proofErr w:type="spellStart"/>
      <w:r>
        <w:rPr>
          <w:lang w:val="en-US"/>
        </w:rPr>
        <w:t>Ramili</w:t>
      </w:r>
      <w:proofErr w:type="spellEnd"/>
      <w:r w:rsidRPr="001945BA">
        <w:t xml:space="preserve"> </w:t>
      </w:r>
      <w:proofErr w:type="spellStart"/>
      <w:r w:rsidR="00FC7561">
        <w:rPr>
          <w:lang w:val="en-US"/>
        </w:rPr>
        <w:t>Ricamo</w:t>
      </w:r>
      <w:proofErr w:type="spellEnd"/>
    </w:p>
    <w:tbl>
      <w:tblPr>
        <w:tblW w:w="0" w:type="auto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16"/>
        <w:gridCol w:w="1502"/>
        <w:gridCol w:w="1167"/>
        <w:gridCol w:w="1450"/>
        <w:gridCol w:w="2078"/>
        <w:gridCol w:w="1772"/>
      </w:tblGrid>
      <w:tr w:rsidR="00C51986" w:rsidRPr="00E20EC8" w:rsidTr="000A0E21">
        <w:trPr>
          <w:trHeight w:val="31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1986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Размер </w:t>
            </w: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дубленки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Рост ребенка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Возраст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Вес ребенка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4E1625" w:rsidRDefault="00C51986" w:rsidP="000A0E21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Длина рукава</w:t>
            </w:r>
            <w:r w:rsidRPr="004E162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от </w:t>
            </w:r>
            <w:r w:rsidR="004E1625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плеча</w:t>
            </w:r>
            <w:r w:rsidR="000A0E21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0E21" w:rsidRPr="000A0E21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*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Длина</w:t>
            </w:r>
            <w:proofErr w:type="spellEnd"/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спины от шеи</w:t>
            </w:r>
          </w:p>
        </w:tc>
      </w:tr>
      <w:tr w:rsidR="00091E01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091E01" w:rsidRPr="00091E01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24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091E01" w:rsidRPr="00157859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74</w:t>
            </w:r>
            <w:r w:rsidR="00157859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091E01" w:rsidRPr="00091E01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6-9 </w:t>
            </w:r>
            <w:proofErr w:type="spellStart"/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мес</w:t>
            </w:r>
            <w:proofErr w:type="spellEnd"/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091E01" w:rsidRPr="00E20EC8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7-9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091E01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26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091E01" w:rsidRPr="00091E01" w:rsidRDefault="00091E01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38 см</w:t>
            </w:r>
          </w:p>
        </w:tc>
      </w:tr>
      <w:tr w:rsidR="00C51986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80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12 мес.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9-11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42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</w:tr>
      <w:tr w:rsidR="00C51986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24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86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18 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мес.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11-12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44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</w:tr>
      <w:tr w:rsidR="00C51986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92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24 мес.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12-14,5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45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</w:tr>
      <w:tr w:rsidR="00C51986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1986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98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 года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13,5-15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33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46</w:t>
            </w:r>
            <w:r w:rsidRPr="00E20EC8">
              <w:rPr>
                <w:rStyle w:val="a5"/>
                <w:rFonts w:asciiTheme="minorHAnsi" w:hAnsiTheme="minorHAnsi" w:cstheme="minorHAnsi"/>
                <w:sz w:val="22"/>
                <w:szCs w:val="22"/>
              </w:rPr>
              <w:t xml:space="preserve"> см</w:t>
            </w:r>
          </w:p>
        </w:tc>
      </w:tr>
      <w:tr w:rsidR="00C51986" w:rsidRPr="00E20EC8" w:rsidTr="000A0E21">
        <w:trPr>
          <w:trHeight w:val="465"/>
          <w:tblCellSpacing w:w="0" w:type="dxa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1986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104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4 года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15-18 кг.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C51986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34,5 см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C51986" w:rsidRPr="00E20EC8" w:rsidRDefault="00C51986" w:rsidP="00C53947">
            <w:pPr>
              <w:pStyle w:val="a4"/>
              <w:spacing w:line="270" w:lineRule="atLeast"/>
              <w:jc w:val="center"/>
              <w:rPr>
                <w:rStyle w:val="a5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a5"/>
                <w:rFonts w:asciiTheme="minorHAnsi" w:hAnsiTheme="minorHAnsi" w:cstheme="minorHAnsi"/>
                <w:sz w:val="22"/>
                <w:szCs w:val="22"/>
              </w:rPr>
              <w:t>47 см</w:t>
            </w:r>
          </w:p>
        </w:tc>
      </w:tr>
    </w:tbl>
    <w:p w:rsidR="00157859" w:rsidRDefault="00157859" w:rsidP="00C51986"/>
    <w:p w:rsidR="00C51986" w:rsidRPr="00157859" w:rsidRDefault="00157859" w:rsidP="00C51986">
      <w:r>
        <w:t xml:space="preserve">* рост, вес и возраст ребенка имеют условное (приблизительное) значение и зависят от индивидуальных особенностей ребенка. При выборе дубленки следует ориентироваться на длину рукава от плеча до запястья. </w:t>
      </w:r>
    </w:p>
    <w:p w:rsidR="00157859" w:rsidRPr="00BB659E" w:rsidRDefault="00157859">
      <w:r>
        <w:t>*</w:t>
      </w:r>
      <w:r w:rsidR="000A0E21">
        <w:t>* указана базовая</w:t>
      </w:r>
      <w:r w:rsidR="006221C0">
        <w:t xml:space="preserve"> </w:t>
      </w:r>
      <w:r w:rsidR="000A0E21">
        <w:t xml:space="preserve">длина рукава. </w:t>
      </w:r>
      <w:r w:rsidR="006221C0">
        <w:t>Р</w:t>
      </w:r>
      <w:r w:rsidR="000A0E21">
        <w:t xml:space="preserve">укав регулируется по длине за счет увеличения или уменьшения </w:t>
      </w:r>
      <w:r w:rsidR="006221C0">
        <w:t>манжета с запасом 4</w:t>
      </w:r>
      <w:r w:rsidR="0077757B">
        <w:t xml:space="preserve"> </w:t>
      </w:r>
      <w:r w:rsidR="006221C0">
        <w:t>см</w:t>
      </w:r>
      <w:r w:rsidR="000A0E21">
        <w:t>.</w:t>
      </w:r>
      <w:r>
        <w:t xml:space="preserve"> </w:t>
      </w:r>
    </w:p>
    <w:sectPr w:rsidR="00157859" w:rsidRPr="00BB659E" w:rsidSect="00DF1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14191"/>
    <w:multiLevelType w:val="hybridMultilevel"/>
    <w:tmpl w:val="529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2343E"/>
    <w:multiLevelType w:val="hybridMultilevel"/>
    <w:tmpl w:val="F996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59E"/>
    <w:rsid w:val="0002342A"/>
    <w:rsid w:val="00091E01"/>
    <w:rsid w:val="000A0E21"/>
    <w:rsid w:val="00157859"/>
    <w:rsid w:val="00214274"/>
    <w:rsid w:val="00395216"/>
    <w:rsid w:val="00442985"/>
    <w:rsid w:val="00463FBE"/>
    <w:rsid w:val="00485541"/>
    <w:rsid w:val="004E1625"/>
    <w:rsid w:val="006221C0"/>
    <w:rsid w:val="007706ED"/>
    <w:rsid w:val="0077757B"/>
    <w:rsid w:val="007F3A8F"/>
    <w:rsid w:val="00911441"/>
    <w:rsid w:val="00BB659E"/>
    <w:rsid w:val="00C31134"/>
    <w:rsid w:val="00C51986"/>
    <w:rsid w:val="00C84AF6"/>
    <w:rsid w:val="00DC6628"/>
    <w:rsid w:val="00DF151E"/>
    <w:rsid w:val="00F05E9E"/>
    <w:rsid w:val="00F65783"/>
    <w:rsid w:val="00F939A7"/>
    <w:rsid w:val="00FC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1E"/>
  </w:style>
  <w:style w:type="paragraph" w:styleId="1">
    <w:name w:val="heading 1"/>
    <w:basedOn w:val="a"/>
    <w:next w:val="a"/>
    <w:link w:val="10"/>
    <w:uiPriority w:val="9"/>
    <w:qFormat/>
    <w:rsid w:val="00C311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65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142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65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B65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311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142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C5198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styleId="a5">
    <w:name w:val="Strong"/>
    <w:basedOn w:val="a0"/>
    <w:uiPriority w:val="22"/>
    <w:qFormat/>
    <w:rsid w:val="00C5198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9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5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2012-07-17T08:50:00Z</dcterms:created>
  <dcterms:modified xsi:type="dcterms:W3CDTF">2012-08-11T05:49:00Z</dcterms:modified>
</cp:coreProperties>
</file>